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Wełna – włókno do zadań specjalnych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Wełna to fantastyczny materiał o wszechstronnym zastosowaniu, służący m.in. jako wypełnienie wysokiej klasy materacy. Szczególnym uznaniem cieszy się brytyjska wełna używana w produktach renomowanej marki Somnus. Poniżej znajdziecie kilka ciekawostek na temat tego włókna i jego roli w produkcji materacy.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Właściwości termoregulacyjne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warunków zdrowego i komfortowego snu jest utrzymanie odpowiedniej, stosunkowo niskiej temperatury ciała. Bardzo wiele zależy od jakości i właściwości materiałów, z których wykonany jest materac oraz pościel, w której śpimy. Wełna należy do grupy włókien oddychających, izolujących oraz odprowadzających wilgoć. Oznacza to, że w ciepłe, letnie miesiące pot, który wydzielamy każdej nocy, będzie odprowadzany na zewnątrz, natomiast zimą wełna utrzyma ciepłotę naszego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Odnawialność, recykling, biodegradowalność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wełny pochłania zdecydowanie mniej energii niż w przypadku włókien sztucznych wytwarzanych przez człowieka. Dzięki temu ograniczona jest szkodliwa dla środowiska emisja dwutlenku węgla. Poza tym, włókna wełny są stworzone z keratyny, naturalnego białka, które szybko rozkłada się, nie zagrażając otaczającej nas przyrodzie. Co więcej, keratyna składa się z cząsteczek azotu, naturalnego nawozu niezbędnego do wzrostu roślin.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wsparcie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charakterystyczną, skręconą strukturę włosia, wełna działa niczym naturalna sprężyna, odporna na przeciążenia i odkształcenia. Dlatego właśnie jest ona idealnym materiałem do wypełniania materacy. Dzięki niej zachowują one swój kształt i sprężystość, a użytkownikom zapewniają wygodny sen.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Antyalergiczność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Wełna jest naturalnym oczyszczaczem powietrza. Pochłania lotne związki organiczne oraz dzięki ochronnej warstwie lanoliny (naturalnego ochronnego wosku wydzielanego przez skórę owiec) zapobiega wnikaniu kurzu, drobnoustrojów i roztoczy, które przyczyniają się do alergii. Dzięki lanolinie materiał jest również plamoodporny i łatwy w czyszczeniu.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Runo z jednej owcy waży nawet 4 kg i można z niego wyprodukować około 10 m materiału. Dzięki temu wełna jest bardzo ekonomiczna w produkcji w porównaniu do bawełny czy włókien sztucznych. Poza tym, obróbka wełny nie wymaga r</w:t>
      </w:r>
      <w:r>
        <w:rPr>
          <w:rFonts w:ascii="calibri" w:hAnsi="calibri" w:eastAsia="calibri" w:cs="calibri"/>
          <w:sz w:val="24"/>
          <w:szCs w:val="24"/>
        </w:rPr>
        <w:t xml:space="preserve">opy i rafinerii, nieodnawialnych zasobów niezbędnych przy wytwarzaniu innych materiałów.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Wielka Brytania słynie z hodowli owiec i najlepszej wełny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Wielkiej Brytanii jest ponad 30 milionów owiec, co stanowi około 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całej trzody w Europie. Wełna do materacy Somnus pochodzi z lokalnych farm w Yorkshire oraz prywatnej farmy należącej do firmy, liczącej ponad 600 owiec. Zjednoczone Królestwo to jeden z globalnych liderów w produkcji wełny (zajmują szóste miejsce na świecie). W brytyjskich hodowlach można znaleźć ponad 60 odmian tych zwierząt, dzięki czemu Wielka Brytania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jedynym państwem z taką różnorodnością. W farmie marki Somnus hodowane są cztery rasy: Suffolk, Texel, Zwartble oraz rzadko spotykaną Wensleydale.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Wełna jest używana od tysiącleci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Owce towarzyszą ludziom od tysięcy lat. Pierwsze zapiski historyczne dotyczące hodowli owiec datuje się na około 4000 lat p.n.e. Z czasem zaczęto tworzyć rasy, aby uzyskać wełnę o charakterystycznych cechach, takich jak odporność na kurczliwość, trwałość i odporność na plamy. Wszystkie materace marki Somnus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oferowanej w salonach H&amp;H Solutions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) zawierają wypełnienie z wełny. Najnowszy model - The Royal Britannia, został stworzony przy wykorzystaniu runa owiec rzadkiej rasy </w:t>
      </w:r>
      <w:r>
        <w:rPr>
          <w:rFonts w:ascii="calibri" w:hAnsi="calibri" w:eastAsia="calibri" w:cs="calibri"/>
          <w:sz w:val="24"/>
          <w:szCs w:val="24"/>
        </w:rPr>
        <w:t xml:space="preserve">Wensleydale.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hhsolution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2026-11-06T02:06:31+01:00</dcterms:created>
  <dcterms:modified xsi:type="dcterms:W3CDTF">2026-11-06T02:06:31+01:00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