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– włókno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to fantastyczny materiał o wszechstronnym zastosowaniu, służący m.in. jako wypełnienie wysokiej klasy materacy. Szczególnym uznaniem cieszy się brytyjska wełna używana w produktach renomowanej marki Somnus. Poniżej znajdziecie kilka ciekawostek na temat tego włókna i jego roli w produkcji materacy.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termoregulacyjne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warunków zdrowego i komfortowego snu jest utrzymanie odpowiedniej, stosunkowo niskiej temperatury ciała. Bardzo wiele zależy od jakości i właściwości materiałów, z których wykonany jest materac oraz pościel, w której śpimy. Wełna należy do grupy włókien oddychających, izolujących oraz odprowadzających wilgoć. Oznacza to, że w ciepłe, letnie miesiące pot, który wydzielamy każdej nocy, będzie odprowadzany na zewnątrz, natomiast zimą wełna utrzyma ciepłotę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Odnawialność, recykling, biodegradowalność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wełny pochłania zdecydowanie mniej energii niż w przypadku włókien sztucznych wytwarzanych przez człowieka. Dzięki temu ograniczona jest szkodliwa dla środowiska emisja dwutlenku węgla. Poza tym, włókna wełny są stworzone z keratyny, naturalnego białka, które szybko rozkłada się, nie zagrażając otaczającej nas przyrodzie. Co więcej, keratyna składa się z cząsteczek azotu, naturalnego nawozu niezbędnego do wzrostu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charakterystyczną, skręconą strukturę włosia, wełna działa niczym naturalna sprężyna, odporna na przeciążenia i odkształcenia. Dlatego właśnie jest ona idealnym materiałem do wypełniania materacy. Dzięki niej zachowują one swój kształt i sprężystość, a użytkownikom zapewniają wygodny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Antyalergiczność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jest naturalnym oczyszczaczem powietrza. Pochłania lotne związki organiczne oraz dzięki ochronnej warstwie lanoliny (naturalnego ochronnego wosku wydzielanego przez skórę owiec) zapobiega wnikaniu kurzu, drobnoustrojów i roztoczy, które przyczyniają się do alergii. Dzięki lanolinie materiał jest również plamoodporny i łatwy w czyszczeniu.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Runo z jednej owcy waży nawet 4 kg i można z niego wyprodukować około 10 m materiału. Dzięki temu wełna jest bardzo ekonomiczna w produkcji w porównaniu do bawełny czy włókien sztucznych. Poza tym, obróbka wełny nie wymaga r</w:t>
      </w:r>
      <w:r>
        <w:rPr>
          <w:rFonts w:ascii="calibri" w:hAnsi="calibri" w:eastAsia="calibri" w:cs="calibri"/>
          <w:sz w:val="24"/>
          <w:szCs w:val="24"/>
        </w:rPr>
        <w:t xml:space="preserve">opy i rafinerii, nieodnawialnych zasobów niezbędnych przy wytwarzaniu innych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 Brytania słynie z hodowli owiec i najlepszej 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jest ponad 30 milionów owiec, co stanowi około 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całej trzody w Europie. Wełna do materacy Somnus pochodzi z lokalnych farm w Yorkshire oraz prywatnej farmy należącej do firmy, liczącej ponad 600 owiec. Zjednoczone Królestwo to jeden z globalnych liderów w produkcji wełny (zajmują szóste miejsce na świecie). W brytyjskich hodowlach można znaleźć ponad 60 odmian tych zwierząt, dzięki czemu Wielka Brytania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jedynym państwem z taką różnorodnością. W farmie marki Somnus hodowane są cztery rasy: Suffolk, Texel, Zwartble oraz rzadko spotykaną Wensleydale.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Wełna jest używana od tysiącleci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Owce towarzyszą ludziom od tysięcy lat. Pierwsze zapiski historyczne dotyczące hodowli owiec datuje się na około 4000 lat p.n.e. Z czasem zaczęto tworzyć rasy, aby uzyskać wełnę o charakterystycznych cechach, takich jak odporność na kurczliwość, trwałość i odporność na plamy. Wszystkie materace marki Somnus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oferowanej w salonach H&amp;H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) zawierają wypełnienie z wełny. Najnowszy model - The Royal Britannia, został stworzony przy wykorzystaniu runa owiec rzadkiej rasy </w:t>
      </w:r>
      <w:r>
        <w:rPr>
          <w:rFonts w:ascii="calibri" w:hAnsi="calibri" w:eastAsia="calibri" w:cs="calibri"/>
          <w:sz w:val="24"/>
          <w:szCs w:val="24"/>
        </w:rPr>
        <w:t xml:space="preserve">Wensleydale.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hsolutio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2026-02-17T18:58:08+01:00</dcterms:created>
  <dcterms:modified xsi:type="dcterms:W3CDTF">2026-02-17T18:58:08+01:00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